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460"/>
        <w:gridCol w:w="1400"/>
        <w:gridCol w:w="1240"/>
        <w:gridCol w:w="1920"/>
      </w:tblGrid>
      <w:tr w:rsidR="00EF3406" w:rsidRPr="00EF3406" w14:paraId="6B28A436" w14:textId="77777777" w:rsidTr="00EF3406">
        <w:trPr>
          <w:trHeight w:val="720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97E8B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CALENDRIER FORMATIONS CF2P N-A : 1er semestre 2026</w:t>
            </w:r>
          </w:p>
        </w:tc>
      </w:tr>
      <w:tr w:rsidR="00EF3406" w:rsidRPr="00EF3406" w14:paraId="4A334486" w14:textId="77777777" w:rsidTr="00EF3406">
        <w:trPr>
          <w:trHeight w:val="288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A66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725A" w14:textId="77777777" w:rsidR="00EF3406" w:rsidRPr="00EF3406" w:rsidRDefault="00EF3406" w:rsidP="00EF34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9681" w14:textId="77777777" w:rsidR="00EF3406" w:rsidRPr="00EF3406" w:rsidRDefault="00EF3406" w:rsidP="00EF34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81FF" w14:textId="77777777" w:rsidR="00EF3406" w:rsidRPr="00EF3406" w:rsidRDefault="00EF3406" w:rsidP="00EF34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D0C6" w14:textId="77777777" w:rsidR="00EF3406" w:rsidRPr="00EF3406" w:rsidRDefault="00EF3406" w:rsidP="00EF34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F3406" w:rsidRPr="00EF3406" w14:paraId="02D3DBC7" w14:textId="77777777" w:rsidTr="00EF3406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D8A79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FORMATIONS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A31132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DEBUT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D778DD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FIN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449DFD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Nb Heures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6DB55F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Lieu Session</w:t>
            </w:r>
          </w:p>
        </w:tc>
      </w:tr>
      <w:tr w:rsidR="00EF3406" w:rsidRPr="00EF3406" w14:paraId="4A3CD56F" w14:textId="77777777" w:rsidTr="00EF3406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1020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HABILITATION ELECTRIQUE BS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6342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BE5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972D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5A1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EF3406" w:rsidRPr="00EF3406" w14:paraId="5632271A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DC31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MANIPULATION DES FLUIDES FRIGORIGENES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079C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D44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06/03/2026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4AC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31,5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D432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EF3406" w:rsidRPr="00EF3406" w14:paraId="20EA9ED4" w14:textId="77777777" w:rsidTr="00EF3406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FF57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RESINE de SOL - Programme 3 jours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8B51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6CA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04/03/2026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294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4902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EF3406" w:rsidRPr="00EF3406" w14:paraId="00B0FF27" w14:textId="77777777" w:rsidTr="00EF3406">
        <w:trPr>
          <w:trHeight w:val="115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0155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Mise en </w:t>
            </w:r>
            <w:proofErr w:type="spellStart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oeuvre</w:t>
            </w:r>
            <w:proofErr w:type="spellEnd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d'émetteurs électriques performants et régulation associée dans les bâtiments existants en E-learning (3H30) avec QCM présentiel (1h)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FD50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9AF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05/03/2026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B25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D827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En E-LEARNING connexion de 3H30 minimum</w:t>
            </w:r>
          </w:p>
        </w:tc>
      </w:tr>
      <w:tr w:rsidR="00EF3406" w:rsidRPr="00EF3406" w14:paraId="52308137" w14:textId="77777777" w:rsidTr="00EF3406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2A60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MAINTENANCE IRVE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68FD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752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6D6B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5098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EF3406" w:rsidRPr="00EF3406" w14:paraId="34A9D468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00B3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MAINTIEN DES CONNAISSANCES SUR LA NORME NF C 15-100 DANS L'HABITATION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896D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EF7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86E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DC08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EF3406" w:rsidRPr="00EF3406" w14:paraId="2B7277FD" w14:textId="77777777" w:rsidTr="00EF3406">
        <w:trPr>
          <w:trHeight w:val="115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67C7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RENO PERF Mise en </w:t>
            </w:r>
            <w:proofErr w:type="spellStart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oeuvre</w:t>
            </w:r>
            <w:proofErr w:type="spellEnd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de chaudières gaz HPE/THPE ou micro-cogénération dans les bâtiments existants en E-learning (3h30) avec QCM (1H)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40DF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04/03/2026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5CFD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06/03/2026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35AB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C034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En E-LEARNING connexion de 3H30 minimum</w:t>
            </w:r>
          </w:p>
        </w:tc>
      </w:tr>
      <w:tr w:rsidR="00EF3406" w:rsidRPr="00EF3406" w14:paraId="44D2B634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EA5E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TRAVAIL EN HAUTEUR - Utilisation du harnais et des EPI antichute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009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04/03/2026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CF5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04/03/2026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FE33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B51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CSF à BAS MAUCO (LANDES)</w:t>
            </w:r>
          </w:p>
        </w:tc>
      </w:tr>
      <w:tr w:rsidR="00EF3406" w:rsidRPr="00EF3406" w14:paraId="61067ECD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BEFB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Générateur photovoltaïque raccordé au réseau – compétence intégration au bâti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9812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04/03/2026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D22A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06/03/2026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771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75EA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EF3406" w:rsidRPr="00EF3406" w14:paraId="62993167" w14:textId="77777777" w:rsidTr="00EF3406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74C9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ACCESSIBILITE ET MAINTIEN A DOMICILE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159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04/03/2026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2224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05/03/2026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824A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281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GIRONDE</w:t>
            </w:r>
          </w:p>
        </w:tc>
      </w:tr>
      <w:tr w:rsidR="00EF3406" w:rsidRPr="00EF3406" w14:paraId="27FB0125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32F5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COUT DE REVIENT : RENTABILITE DE L'ENTREPRISE ET DES CHANTIERS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A21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05/03/2026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2CD1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05/03/2026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88D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3EFC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EF3406" w:rsidRPr="00EF3406" w14:paraId="2E7DE654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B9BD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MONTAGE ET DEMONTAGE EN SECURITE DES ECHAFAUDAGES FIXES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6493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05/03/2026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17DF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06/03/2026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8FE4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FB6A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EF3406" w:rsidRPr="00EF3406" w14:paraId="002609AB" w14:textId="77777777" w:rsidTr="00EF3406">
        <w:trPr>
          <w:trHeight w:val="8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EFAC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QCM RGE Mise en </w:t>
            </w:r>
            <w:proofErr w:type="spellStart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oeuvre</w:t>
            </w:r>
            <w:proofErr w:type="spellEnd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de chaudières gaz HPE/THPE ou micro-cogénération dans les bâtiments existants en E-learning (1H)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5414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09/03/2026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5EC0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09/03/2026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E3A2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AFAA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EF3406" w:rsidRPr="00EF3406" w14:paraId="77F18F4F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90CE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DEPANNAGE ET MAINTENANCE PHOTOVOLTAIQUE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04B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5BC3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10AC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5F3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EF3406" w:rsidRPr="00EF3406" w14:paraId="781664F0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B5FA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Générateur photovoltaïque raccordé au réseau – compétence intégration au bâti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E29A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234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6C3B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DC90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EF3406" w:rsidRPr="00EF3406" w14:paraId="0437B693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494C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SAUVETEUR SECOURISTE DU TRAVAIL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90B3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DD53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78C4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D93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EF3406" w:rsidRPr="00EF3406" w14:paraId="501E58ED" w14:textId="77777777" w:rsidTr="00EF3406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E397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HABILITATION ELECTRIQUE BR (RECYCLAGE)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0EEA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18E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0CF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3327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EF3406" w:rsidRPr="00EF3406" w14:paraId="13A9FB3E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5C4E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UTILISER L’IA POUR BOOSTER SON ACTIVITE ARTISANALE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FED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5F0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0A87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89FF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GIRONDE</w:t>
            </w:r>
          </w:p>
        </w:tc>
      </w:tr>
      <w:tr w:rsidR="00EF3406" w:rsidRPr="00EF3406" w14:paraId="43607C28" w14:textId="77777777" w:rsidTr="00EF3406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39E2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TRAVAIL EN HAUTEUR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946D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0737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BF4A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72E4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COFAS (LANDES)</w:t>
            </w:r>
          </w:p>
        </w:tc>
      </w:tr>
      <w:tr w:rsidR="00EF3406" w:rsidRPr="00EF3406" w14:paraId="6796E2BF" w14:textId="77777777" w:rsidTr="00EF3406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D083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ENTRETIEN ET DEPANNAGE CHAUDIERE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2474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6171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31/03/2026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E3B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087A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EF3406" w:rsidRPr="00EF3406" w14:paraId="6D0B58C9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9C98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GÉRER SA TRÉSORERIE POUR MIEUX PILOTER SON ACTIVITÉ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3993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ABB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953B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BFEA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EF3406" w:rsidRPr="00EF3406" w14:paraId="1432A55A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FC9F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ZINGUERIE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454B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0672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FFBB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A23B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EF3406" w:rsidRPr="00EF3406" w14:paraId="787D9B24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212B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TRAVAIL EN HAUTEUR - Utilisation du harnais et des EPI antichute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66A8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17/03/2026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1492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17/03/2026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0134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EB6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EF3406" w:rsidRPr="00EF3406" w14:paraId="6E899307" w14:textId="77777777" w:rsidTr="00EF3406">
        <w:trPr>
          <w:trHeight w:val="8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B449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RENO PERF CLES </w:t>
            </w:r>
            <w:proofErr w:type="spellStart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 UNE</w:t>
            </w:r>
            <w:proofErr w:type="spellEnd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RENOVATION ENERGETIQUE DE QUALITE TRANSVERSE en Présentiel (7H) avec QCM (1H)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FFE8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19/03/2026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214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19/03/2026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6AE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C5A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EF3406" w:rsidRPr="00EF3406" w14:paraId="325FC181" w14:textId="77777777" w:rsidTr="00EF3406">
        <w:trPr>
          <w:trHeight w:val="8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662F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lastRenderedPageBreak/>
              <w:t>RENO PERF ISOLATION THERMIQUE DES MURS PAR L'EXTERIEUR (ITE) Présentiel (7H) avec QCM RGE (1H)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EF9F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5260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D56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013F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EF3406" w:rsidRPr="00EF3406" w14:paraId="0EF89E6B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2FC2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HABILITATION ELECTRIQUE OPERATIONS </w:t>
            </w:r>
            <w:proofErr w:type="spellStart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 ORDRE</w:t>
            </w:r>
            <w:proofErr w:type="spellEnd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NON ELEC BS-BE Manoeuvre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DA4C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23/03/2026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97FB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7A7B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BC17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EF3406" w:rsidRPr="00EF3406" w14:paraId="6F76D1F2" w14:textId="77777777" w:rsidTr="00EF3406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1D19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CLIMATISATION Niveaux 1 et 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4B0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23/03/2026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4568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812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4487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EF3406" w:rsidRPr="00EF3406" w14:paraId="170AC429" w14:textId="77777777" w:rsidTr="00EF3406">
        <w:trPr>
          <w:trHeight w:val="34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2820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HABILITATION ELECTRIQUE POUR ELECTRICIEN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2D2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23/03/2026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806C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25/03/2026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72E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95DA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EF3406" w:rsidRPr="00EF3406" w14:paraId="13E2E84B" w14:textId="77777777" w:rsidTr="00EF3406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0508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HABILITATION ELECTRIQUE BR (RECYCLAGE)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B6DD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23/03/2026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DD2D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FD9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462C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EF3406" w:rsidRPr="00EF3406" w14:paraId="720F21BC" w14:textId="77777777" w:rsidTr="00EF3406">
        <w:trPr>
          <w:trHeight w:val="8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44B7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RENO PERF ISOLATION THERMIQUE PAR L'INTERIEUR DES BATIMENTS (ITI) en Présentiel (7H) avec QCM (1H)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CE30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D9A3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16A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2013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EF3406" w:rsidRPr="00EF3406" w14:paraId="14CC6B92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2946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Générateur photovoltaïque raccordé au réseau - compétence ELECTRIQUE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458F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64B4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26/03/2026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1AA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E9D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EF3406" w:rsidRPr="00EF3406" w14:paraId="24F97577" w14:textId="77777777" w:rsidTr="00EF3406">
        <w:trPr>
          <w:trHeight w:val="8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8128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RENO PERF Mise en </w:t>
            </w:r>
            <w:proofErr w:type="spellStart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oeuvre</w:t>
            </w:r>
            <w:proofErr w:type="spellEnd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de systèmes de ventilation dans les bâtiments existants en Présentiel (7H) avec QCM (1H)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8917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26/03/2026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FB9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26/03/2026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AD9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12BC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EF3406" w:rsidRPr="00EF3406" w14:paraId="2AA254AE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0E6E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QUALIPLUIE - GESTION DES EAUX A LA PARCELLE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4E4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26/03/2026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DC1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90E8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0EB8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EF3406" w:rsidRPr="00EF3406" w14:paraId="05061C81" w14:textId="77777777" w:rsidTr="00EF3406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54A7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MANIPULATION DES FLUIDES FRIGORIGENES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6269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248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DC02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31,5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FC76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GIRONDE</w:t>
            </w:r>
          </w:p>
        </w:tc>
      </w:tr>
      <w:tr w:rsidR="00EF3406" w:rsidRPr="00EF3406" w14:paraId="5DD32AAB" w14:textId="77777777" w:rsidTr="00EF3406">
        <w:trPr>
          <w:trHeight w:val="115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3370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Mise en </w:t>
            </w:r>
            <w:proofErr w:type="spellStart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oeuvre</w:t>
            </w:r>
            <w:proofErr w:type="spellEnd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d'émetteurs électriques performants et régulation associée dans les bâtiments existants en E-learning (3H30) avec QCM RGE (1H)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40D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E97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76D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F24C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En E-LEARNING connexion de 3H30 minimum</w:t>
            </w:r>
          </w:p>
        </w:tc>
      </w:tr>
      <w:tr w:rsidR="00EF3406" w:rsidRPr="00EF3406" w14:paraId="34BA991E" w14:textId="77777777" w:rsidTr="00EF3406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D2E4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INTEGRER LES NF DTU 36.5 DANS LA POSE DE MENUISERIE FC SUR MESURE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3678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5191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30/04/2026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F574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2B72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EF3406" w:rsidRPr="00EF3406" w14:paraId="56BE3378" w14:textId="77777777" w:rsidTr="00EF3406">
        <w:trPr>
          <w:trHeight w:val="8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F288" w14:textId="77777777" w:rsidR="00EF3406" w:rsidRPr="00EF3406" w:rsidRDefault="00EF3406" w:rsidP="00EF3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QCM RGE Mise en </w:t>
            </w:r>
            <w:proofErr w:type="spellStart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oeuvre</w:t>
            </w:r>
            <w:proofErr w:type="spellEnd"/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d'émetteurs électriques performants et régulation associée dans les bâtiments existants en E-learning (1H)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350E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30/04/2026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386C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30/04/2026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5502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1C65" w14:textId="77777777" w:rsidR="00EF3406" w:rsidRPr="00EF3406" w:rsidRDefault="00EF3406" w:rsidP="00EF3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F340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</w:tbl>
    <w:p w14:paraId="77BA63E9" w14:textId="77777777" w:rsidR="00A40C99" w:rsidRDefault="00A40C99"/>
    <w:sectPr w:rsidR="00A40C99" w:rsidSect="00EF34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49"/>
    <w:rsid w:val="00130994"/>
    <w:rsid w:val="00971249"/>
    <w:rsid w:val="00A40C99"/>
    <w:rsid w:val="00E357FB"/>
    <w:rsid w:val="00E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B1C5"/>
  <w15:chartTrackingRefBased/>
  <w15:docId w15:val="{E889A205-94E4-4461-BA37-E85C574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1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1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1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1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1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1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1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1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1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1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1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12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12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12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12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12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12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1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1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1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1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12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12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12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1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12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1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Facturation</dc:creator>
  <cp:keywords/>
  <dc:description/>
  <cp:lastModifiedBy>Facturation</cp:lastModifiedBy>
  <cp:revision>2</cp:revision>
  <dcterms:created xsi:type="dcterms:W3CDTF">2026-03-03T13:24:00Z</dcterms:created>
  <dcterms:modified xsi:type="dcterms:W3CDTF">2026-03-03T13:24:00Z</dcterms:modified>
</cp:coreProperties>
</file>